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71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1A32A5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FD196D">
        <w:rPr>
          <w:sz w:val="28"/>
        </w:rPr>
        <w:t>23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FE55CD">
        <w:rPr>
          <w:b/>
          <w:sz w:val="28"/>
          <w:szCs w:val="28"/>
        </w:rPr>
        <w:t>51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D60B96">
        <w:rPr>
          <w:bCs/>
          <w:kern w:val="32"/>
          <w:sz w:val="28"/>
          <w:szCs w:val="28"/>
        </w:rPr>
        <w:t>18</w:t>
      </w:r>
      <w:r w:rsidR="00FE55CD">
        <w:rPr>
          <w:bCs/>
          <w:kern w:val="32"/>
          <w:sz w:val="28"/>
          <w:szCs w:val="28"/>
        </w:rPr>
        <w:t>51</w:t>
      </w:r>
      <w:r w:rsidR="00D60B96">
        <w:rPr>
          <w:bCs/>
          <w:kern w:val="32"/>
          <w:sz w:val="28"/>
          <w:szCs w:val="28"/>
        </w:rPr>
        <w:t xml:space="preserve"> </w:t>
      </w:r>
      <w:r w:rsidR="00FE55CD">
        <w:rPr>
          <w:bCs/>
          <w:kern w:val="32"/>
          <w:sz w:val="28"/>
          <w:szCs w:val="28"/>
        </w:rPr>
        <w:t xml:space="preserve">Селиверстовой Д.С., </w:t>
      </w:r>
      <w:r w:rsidR="00FE55CD" w:rsidRPr="00FB7F51">
        <w:rPr>
          <w:sz w:val="28"/>
          <w:szCs w:val="28"/>
        </w:rPr>
        <w:t>выдвинут</w:t>
      </w:r>
      <w:r w:rsidR="00FE55CD">
        <w:rPr>
          <w:sz w:val="28"/>
          <w:szCs w:val="28"/>
        </w:rPr>
        <w:t>ого</w:t>
      </w:r>
      <w:r w:rsidR="00FE55CD" w:rsidRPr="00FB7F51">
        <w:rPr>
          <w:sz w:val="28"/>
          <w:szCs w:val="28"/>
        </w:rPr>
        <w:t xml:space="preserve"> в состав участковой комиссии</w:t>
      </w:r>
      <w:r w:rsidR="00FE55CD">
        <w:rPr>
          <w:sz w:val="28"/>
          <w:szCs w:val="28"/>
        </w:rPr>
        <w:t xml:space="preserve"> </w:t>
      </w:r>
      <w:r w:rsidR="00FE55CD" w:rsidRPr="004B28EE">
        <w:rPr>
          <w:sz w:val="28"/>
        </w:rPr>
        <w:t>Региональным отделением политической партии "Родная Партия" Ростовской области</w:t>
      </w:r>
      <w:r w:rsidR="00FE55CD" w:rsidRPr="00B64191">
        <w:rPr>
          <w:sz w:val="28"/>
          <w:szCs w:val="28"/>
        </w:rPr>
        <w:t>,</w:t>
      </w:r>
      <w:r w:rsidR="00D60B96" w:rsidRPr="00B64191">
        <w:rPr>
          <w:sz w:val="28"/>
          <w:szCs w:val="28"/>
        </w:rPr>
        <w:t>,</w:t>
      </w:r>
      <w:r w:rsidR="00D60B96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1A32A5">
        <w:rPr>
          <w:bCs/>
          <w:kern w:val="32"/>
          <w:sz w:val="28"/>
          <w:szCs w:val="28"/>
        </w:rPr>
        <w:t>пунктом 11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FE55CD">
        <w:rPr>
          <w:szCs w:val="28"/>
        </w:rPr>
        <w:t>51</w:t>
      </w:r>
      <w:r w:rsidR="00B05573">
        <w:rPr>
          <w:szCs w:val="28"/>
        </w:rPr>
        <w:t xml:space="preserve"> </w:t>
      </w:r>
      <w:r w:rsidR="00FE55CD">
        <w:rPr>
          <w:szCs w:val="28"/>
        </w:rPr>
        <w:t>Бриль Наталью Владимировну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FE55CD">
        <w:rPr>
          <w:szCs w:val="28"/>
        </w:rPr>
        <w:t>72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5630BA">
        <w:rPr>
          <w:szCs w:val="28"/>
        </w:rPr>
        <w:t>среднее специальное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r w:rsidR="0058456C" w:rsidRPr="00F879CA">
        <w:rPr>
          <w:szCs w:val="28"/>
        </w:rPr>
        <w:t xml:space="preserve"> </w:t>
      </w:r>
      <w:r w:rsidR="00FE55CD">
        <w:rPr>
          <w:szCs w:val="28"/>
        </w:rPr>
        <w:t>собранием избирателей по месту работы</w:t>
      </w:r>
      <w:r w:rsidR="00EF0C0A" w:rsidRPr="00D60B96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2A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30BA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2FF7"/>
    <w:rsid w:val="00976267"/>
    <w:rsid w:val="009777E4"/>
    <w:rsid w:val="00982BD7"/>
    <w:rsid w:val="0098481D"/>
    <w:rsid w:val="00986D61"/>
    <w:rsid w:val="009E1D2C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63EF9"/>
    <w:rsid w:val="00C82D35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196D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2018-08-19T13:52:00Z</cp:lastPrinted>
  <dcterms:created xsi:type="dcterms:W3CDTF">2018-08-19T13:52:00Z</dcterms:created>
  <dcterms:modified xsi:type="dcterms:W3CDTF">2018-08-19T13:52:00Z</dcterms:modified>
</cp:coreProperties>
</file>