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7754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EC58AC">
        <w:rPr>
          <w:sz w:val="28"/>
        </w:rPr>
        <w:t>-14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EC58AC">
        <w:rPr>
          <w:b/>
          <w:sz w:val="28"/>
          <w:szCs w:val="28"/>
        </w:rPr>
        <w:t>863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EC58AC">
        <w:rPr>
          <w:bCs/>
          <w:kern w:val="32"/>
          <w:sz w:val="28"/>
          <w:szCs w:val="28"/>
        </w:rPr>
        <w:t>1863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EC58AC">
        <w:rPr>
          <w:bCs/>
          <w:kern w:val="32"/>
          <w:sz w:val="28"/>
          <w:szCs w:val="28"/>
        </w:rPr>
        <w:t>18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EC58AC">
        <w:rPr>
          <w:bCs/>
          <w:kern w:val="32"/>
          <w:sz w:val="28"/>
          <w:szCs w:val="28"/>
        </w:rPr>
        <w:t>3</w:t>
      </w:r>
      <w:r w:rsidR="00D324E2">
        <w:rPr>
          <w:bCs/>
          <w:kern w:val="32"/>
          <w:sz w:val="28"/>
          <w:szCs w:val="28"/>
        </w:rPr>
        <w:t>-13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EC58AC">
        <w:rPr>
          <w:szCs w:val="28"/>
        </w:rPr>
        <w:t>стка, участка референдума № 1863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Pr="00EC58AC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EC58AC">
        <w:rPr>
          <w:szCs w:val="28"/>
        </w:rPr>
        <w:t>Никонову Веру Николаевну</w:t>
      </w:r>
      <w:r w:rsidR="009C1E9F">
        <w:rPr>
          <w:szCs w:val="28"/>
        </w:rPr>
        <w:t>, выдвинут</w:t>
      </w:r>
      <w:r w:rsidR="00EC58AC">
        <w:rPr>
          <w:szCs w:val="28"/>
        </w:rPr>
        <w:t>а</w:t>
      </w:r>
      <w:r w:rsidR="00462901">
        <w:rPr>
          <w:szCs w:val="28"/>
        </w:rPr>
        <w:t xml:space="preserve"> </w:t>
      </w:r>
      <w:r w:rsidR="00EC58AC">
        <w:rPr>
          <w:szCs w:val="28"/>
        </w:rPr>
        <w:t>Региональным</w:t>
      </w:r>
      <w:r w:rsidR="00EC58AC" w:rsidRPr="00EC58AC">
        <w:rPr>
          <w:szCs w:val="28"/>
        </w:rPr>
        <w:t xml:space="preserve"> отделение</w:t>
      </w:r>
      <w:r w:rsidR="00EC58AC">
        <w:rPr>
          <w:szCs w:val="28"/>
        </w:rPr>
        <w:t xml:space="preserve">м   </w:t>
      </w:r>
      <w:bookmarkStart w:id="0" w:name="_GoBack"/>
      <w:bookmarkEnd w:id="0"/>
      <w:r w:rsidR="00EC58AC" w:rsidRPr="00EC58AC">
        <w:rPr>
          <w:szCs w:val="28"/>
        </w:rPr>
        <w:t xml:space="preserve"> в Ростовской области Всероссийской политической партии "Партия Роста"</w:t>
      </w:r>
      <w:r w:rsidR="000E1ABD" w:rsidRPr="00EC58AC">
        <w:rPr>
          <w:color w:val="000000"/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1E9F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324E2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C58AC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175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14</cp:revision>
  <cp:lastPrinted>2023-07-08T14:03:00Z</cp:lastPrinted>
  <dcterms:created xsi:type="dcterms:W3CDTF">2023-06-20T08:49:00Z</dcterms:created>
  <dcterms:modified xsi:type="dcterms:W3CDTF">2023-08-17T08:39:00Z</dcterms:modified>
</cp:coreProperties>
</file>