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701199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2BF7">
      <w:pPr>
        <w:rPr>
          <w:sz w:val="28"/>
          <w:szCs w:val="20"/>
        </w:rPr>
      </w:pPr>
      <w:r>
        <w:rPr>
          <w:sz w:val="28"/>
        </w:rPr>
        <w:t>0</w:t>
      </w:r>
      <w:r w:rsidR="00700159">
        <w:rPr>
          <w:sz w:val="28"/>
        </w:rPr>
        <w:t>3</w:t>
      </w:r>
      <w:r w:rsidR="0001231B">
        <w:rPr>
          <w:sz w:val="28"/>
        </w:rPr>
        <w:t xml:space="preserve"> </w:t>
      </w:r>
      <w:r w:rsidR="00700159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E85DB2">
        <w:rPr>
          <w:sz w:val="28"/>
        </w:rPr>
        <w:t>18-15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E85DB2">
        <w:rPr>
          <w:b/>
          <w:sz w:val="28"/>
          <w:szCs w:val="28"/>
        </w:rPr>
        <w:t>1874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E85DB2">
        <w:rPr>
          <w:bCs/>
          <w:kern w:val="32"/>
          <w:sz w:val="28"/>
          <w:szCs w:val="28"/>
        </w:rPr>
        <w:t>1874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00159">
        <w:rPr>
          <w:bCs/>
          <w:kern w:val="32"/>
          <w:sz w:val="28"/>
          <w:szCs w:val="28"/>
        </w:rPr>
        <w:t>31</w:t>
      </w:r>
      <w:r w:rsidR="00B72BF7">
        <w:rPr>
          <w:bCs/>
          <w:kern w:val="32"/>
          <w:sz w:val="28"/>
          <w:szCs w:val="28"/>
        </w:rPr>
        <w:t>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E85DB2">
        <w:rPr>
          <w:bCs/>
          <w:kern w:val="32"/>
          <w:sz w:val="28"/>
          <w:szCs w:val="28"/>
        </w:rPr>
        <w:t>16-12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E85DB2">
        <w:rPr>
          <w:szCs w:val="28"/>
        </w:rPr>
        <w:t>1874</w:t>
      </w:r>
      <w:r w:rsidR="004873D3">
        <w:rPr>
          <w:szCs w:val="28"/>
        </w:rPr>
        <w:t xml:space="preserve"> </w:t>
      </w:r>
      <w:r w:rsidR="00E85DB2">
        <w:rPr>
          <w:szCs w:val="28"/>
        </w:rPr>
        <w:t>Скорикову Наталью Валентиновну</w:t>
      </w:r>
      <w:bookmarkStart w:id="0" w:name="_GoBack"/>
      <w:bookmarkEnd w:id="0"/>
      <w:r w:rsidR="004C2089">
        <w:rPr>
          <w:szCs w:val="28"/>
        </w:rPr>
        <w:t xml:space="preserve">, </w:t>
      </w:r>
      <w:proofErr w:type="gramStart"/>
      <w:r w:rsidR="003D28AF">
        <w:rPr>
          <w:szCs w:val="28"/>
        </w:rPr>
        <w:t>выдвинут</w:t>
      </w:r>
      <w:r w:rsidR="00974444">
        <w:rPr>
          <w:szCs w:val="28"/>
        </w:rPr>
        <w:t>а</w:t>
      </w:r>
      <w:proofErr w:type="gramEnd"/>
      <w:r w:rsidR="00964705" w:rsidRPr="00964705">
        <w:rPr>
          <w:szCs w:val="28"/>
        </w:rPr>
        <w:t xml:space="preserve"> </w:t>
      </w:r>
      <w:r w:rsidR="00344F77">
        <w:rPr>
          <w:color w:val="000000"/>
          <w:szCs w:val="28"/>
        </w:rPr>
        <w:t>Региональным</w:t>
      </w:r>
      <w:r w:rsidR="00344F77" w:rsidRPr="00344F77">
        <w:rPr>
          <w:color w:val="000000"/>
          <w:szCs w:val="28"/>
        </w:rPr>
        <w:t xml:space="preserve"> отделение</w:t>
      </w:r>
      <w:r w:rsidR="00344F77">
        <w:rPr>
          <w:color w:val="000000"/>
          <w:szCs w:val="28"/>
        </w:rPr>
        <w:t>м</w:t>
      </w:r>
      <w:r w:rsidR="00344F77" w:rsidRPr="00344F77">
        <w:rPr>
          <w:color w:val="000000"/>
          <w:szCs w:val="28"/>
        </w:rPr>
        <w:t xml:space="preserve"> в Ростовской области Политической партии "НОВЫЕ ЛЮДИ"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1F668A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44F7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0015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D3CA5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451D5"/>
    <w:rsid w:val="00E52A15"/>
    <w:rsid w:val="00E60DFD"/>
    <w:rsid w:val="00E73358"/>
    <w:rsid w:val="00E81DC9"/>
    <w:rsid w:val="00E85DB2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5770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8</cp:revision>
  <cp:lastPrinted>2026-06-16T08:11:00Z</cp:lastPrinted>
  <dcterms:created xsi:type="dcterms:W3CDTF">2026-07-31T10:33:00Z</dcterms:created>
  <dcterms:modified xsi:type="dcterms:W3CDTF">2026-07-31T11:06:00Z</dcterms:modified>
</cp:coreProperties>
</file>