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5738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1634B">
      <w:pPr>
        <w:rPr>
          <w:sz w:val="28"/>
          <w:szCs w:val="20"/>
        </w:rPr>
      </w:pPr>
      <w:r>
        <w:rPr>
          <w:sz w:val="28"/>
        </w:rPr>
        <w:t>1</w:t>
      </w:r>
      <w:r w:rsidR="00665A1D">
        <w:rPr>
          <w:sz w:val="28"/>
        </w:rPr>
        <w:t>4</w:t>
      </w:r>
      <w:r w:rsidR="0001231B">
        <w:rPr>
          <w:sz w:val="28"/>
        </w:rPr>
        <w:t xml:space="preserve"> </w:t>
      </w:r>
      <w:r w:rsidR="00665A1D">
        <w:rPr>
          <w:sz w:val="28"/>
        </w:rPr>
        <w:t>ма</w:t>
      </w:r>
      <w:r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>
        <w:rPr>
          <w:sz w:val="28"/>
        </w:rPr>
        <w:t xml:space="preserve">          </w:t>
      </w:r>
      <w:r w:rsidR="002E0FCE">
        <w:rPr>
          <w:sz w:val="28"/>
        </w:rPr>
        <w:t xml:space="preserve">№ </w:t>
      </w:r>
      <w:r>
        <w:rPr>
          <w:sz w:val="28"/>
        </w:rPr>
        <w:t>91-3</w:t>
      </w:r>
      <w:r w:rsidR="004E23D8">
        <w:rPr>
          <w:sz w:val="28"/>
        </w:rPr>
        <w:t>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4E23D8">
        <w:rPr>
          <w:b/>
          <w:sz w:val="28"/>
          <w:szCs w:val="28"/>
        </w:rPr>
        <w:t>56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671A3E">
        <w:rPr>
          <w:bCs/>
          <w:kern w:val="32"/>
          <w:sz w:val="28"/>
          <w:szCs w:val="28"/>
        </w:rPr>
        <w:t xml:space="preserve">прекращением полномочий 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1634B">
        <w:rPr>
          <w:bCs/>
          <w:kern w:val="32"/>
          <w:sz w:val="28"/>
          <w:szCs w:val="28"/>
        </w:rPr>
        <w:t>18</w:t>
      </w:r>
      <w:r w:rsidR="004E23D8">
        <w:rPr>
          <w:bCs/>
          <w:kern w:val="32"/>
          <w:sz w:val="28"/>
          <w:szCs w:val="28"/>
        </w:rPr>
        <w:t>56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(постановление Территориальной избирательной комиссии Октябрьского района города Ростова-на-Дону</w:t>
      </w:r>
      <w:r w:rsidR="00655127">
        <w:rPr>
          <w:bCs/>
          <w:kern w:val="32"/>
          <w:sz w:val="28"/>
          <w:szCs w:val="28"/>
        </w:rPr>
        <w:t xml:space="preserve"> </w:t>
      </w:r>
      <w:r w:rsidR="00AF63AB">
        <w:rPr>
          <w:bCs/>
          <w:kern w:val="32"/>
          <w:sz w:val="28"/>
          <w:szCs w:val="28"/>
        </w:rPr>
        <w:t xml:space="preserve">от </w:t>
      </w:r>
      <w:r w:rsidR="0041634B">
        <w:rPr>
          <w:bCs/>
          <w:kern w:val="32"/>
          <w:sz w:val="28"/>
          <w:szCs w:val="28"/>
        </w:rPr>
        <w:t>14.05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</w:t>
      </w:r>
      <w:r w:rsidR="00F06FE8">
        <w:rPr>
          <w:bCs/>
          <w:kern w:val="32"/>
          <w:sz w:val="28"/>
          <w:szCs w:val="28"/>
        </w:rPr>
        <w:t xml:space="preserve">                    </w:t>
      </w:r>
      <w:r w:rsidR="003F2C23">
        <w:rPr>
          <w:bCs/>
          <w:kern w:val="32"/>
          <w:sz w:val="28"/>
          <w:szCs w:val="28"/>
        </w:rPr>
        <w:t xml:space="preserve">№ </w:t>
      </w:r>
      <w:r w:rsidR="0041634B">
        <w:rPr>
          <w:bCs/>
          <w:kern w:val="32"/>
          <w:sz w:val="28"/>
          <w:szCs w:val="28"/>
        </w:rPr>
        <w:t>91-</w:t>
      </w:r>
      <w:r w:rsidR="004E23D8">
        <w:rPr>
          <w:bCs/>
          <w:kern w:val="32"/>
          <w:sz w:val="28"/>
          <w:szCs w:val="28"/>
        </w:rPr>
        <w:t>17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</w:t>
      </w:r>
      <w:r w:rsidR="00F06FE8">
        <w:rPr>
          <w:bCs/>
          <w:kern w:val="32"/>
          <w:sz w:val="28"/>
          <w:szCs w:val="28"/>
        </w:rPr>
        <w:t xml:space="preserve">                 </w:t>
      </w:r>
      <w:r w:rsidR="00B05573" w:rsidRPr="00B05573">
        <w:rPr>
          <w:bCs/>
          <w:kern w:val="32"/>
          <w:sz w:val="28"/>
          <w:szCs w:val="28"/>
        </w:rPr>
        <w:t>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4873D3">
        <w:rPr>
          <w:szCs w:val="28"/>
        </w:rPr>
        <w:t>стка, участка референдума № 18</w:t>
      </w:r>
      <w:r w:rsidR="004E23D8">
        <w:rPr>
          <w:szCs w:val="28"/>
        </w:rPr>
        <w:t>56</w:t>
      </w:r>
      <w:r w:rsidR="004873D3">
        <w:rPr>
          <w:szCs w:val="28"/>
        </w:rPr>
        <w:t xml:space="preserve"> </w:t>
      </w:r>
      <w:r w:rsidR="004E23D8">
        <w:rPr>
          <w:szCs w:val="28"/>
        </w:rPr>
        <w:t>Ивашкевич Викторию Николаевну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41634B">
        <w:rPr>
          <w:szCs w:val="28"/>
        </w:rPr>
        <w:t>а</w:t>
      </w:r>
      <w:proofErr w:type="gramEnd"/>
      <w:r w:rsidR="00F06FE8" w:rsidRPr="00F06FE8">
        <w:rPr>
          <w:szCs w:val="28"/>
        </w:rPr>
        <w:t xml:space="preserve"> </w:t>
      </w:r>
      <w:r w:rsidR="0041634B">
        <w:rPr>
          <w:szCs w:val="28"/>
        </w:rPr>
        <w:t xml:space="preserve">собранием избирателей </w:t>
      </w:r>
      <w:r w:rsidR="004E23D8">
        <w:rPr>
          <w:szCs w:val="28"/>
        </w:rPr>
        <w:t xml:space="preserve">                   </w:t>
      </w:r>
      <w:bookmarkStart w:id="0" w:name="_GoBack"/>
      <w:bookmarkEnd w:id="0"/>
      <w:r w:rsidR="0041634B">
        <w:rPr>
          <w:szCs w:val="28"/>
        </w:rPr>
        <w:t>по месту жительства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1634B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23D8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55127"/>
    <w:rsid w:val="0066501A"/>
    <w:rsid w:val="00665A1D"/>
    <w:rsid w:val="00671A3E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875F7"/>
    <w:rsid w:val="009A299D"/>
    <w:rsid w:val="009E072C"/>
    <w:rsid w:val="00A0127E"/>
    <w:rsid w:val="00A53109"/>
    <w:rsid w:val="00A56135"/>
    <w:rsid w:val="00A8195C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56B6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6FE8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2025-05-13T13:03:00Z</cp:lastPrinted>
  <dcterms:created xsi:type="dcterms:W3CDTF">2025-05-13T13:02:00Z</dcterms:created>
  <dcterms:modified xsi:type="dcterms:W3CDTF">2025-05-13T13:03:00Z</dcterms:modified>
</cp:coreProperties>
</file>