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2689330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50AB3">
      <w:pPr>
        <w:rPr>
          <w:sz w:val="28"/>
          <w:szCs w:val="20"/>
        </w:rPr>
      </w:pPr>
      <w:r>
        <w:rPr>
          <w:sz w:val="28"/>
        </w:rPr>
        <w:t>1</w:t>
      </w:r>
      <w:r w:rsidR="000425CE">
        <w:rPr>
          <w:sz w:val="28"/>
        </w:rPr>
        <w:t>0</w:t>
      </w:r>
      <w:r w:rsidR="0001231B">
        <w:rPr>
          <w:sz w:val="28"/>
        </w:rPr>
        <w:t xml:space="preserve"> </w:t>
      </w:r>
      <w:r w:rsidR="000425CE">
        <w:rPr>
          <w:sz w:val="28"/>
        </w:rPr>
        <w:t>дека</w:t>
      </w:r>
      <w:r>
        <w:rPr>
          <w:sz w:val="28"/>
        </w:rPr>
        <w:t>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 </w:t>
      </w:r>
      <w:r w:rsidR="002E0FCE">
        <w:rPr>
          <w:sz w:val="28"/>
        </w:rPr>
        <w:t xml:space="preserve">№ </w:t>
      </w:r>
      <w:r w:rsidR="000425CE">
        <w:rPr>
          <w:sz w:val="28"/>
        </w:rPr>
        <w:t>124-6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425CE">
        <w:rPr>
          <w:b/>
          <w:sz w:val="28"/>
          <w:szCs w:val="28"/>
        </w:rPr>
        <w:t>1827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0425CE">
        <w:rPr>
          <w:bCs/>
          <w:kern w:val="32"/>
          <w:sz w:val="28"/>
          <w:szCs w:val="28"/>
        </w:rPr>
        <w:t>27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0425CE">
        <w:rPr>
          <w:bCs/>
          <w:kern w:val="32"/>
          <w:sz w:val="28"/>
          <w:szCs w:val="28"/>
        </w:rPr>
        <w:t>13</w:t>
      </w:r>
      <w:r w:rsidR="00B50AB3">
        <w:rPr>
          <w:bCs/>
          <w:kern w:val="32"/>
          <w:sz w:val="28"/>
          <w:szCs w:val="28"/>
        </w:rPr>
        <w:t>.11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8D3E70">
        <w:rPr>
          <w:bCs/>
          <w:kern w:val="32"/>
          <w:sz w:val="28"/>
          <w:szCs w:val="28"/>
        </w:rPr>
        <w:t>1</w:t>
      </w:r>
      <w:r w:rsidR="00B50AB3">
        <w:rPr>
          <w:bCs/>
          <w:kern w:val="32"/>
          <w:sz w:val="28"/>
          <w:szCs w:val="28"/>
        </w:rPr>
        <w:t>2</w:t>
      </w:r>
      <w:r w:rsidR="000425CE">
        <w:rPr>
          <w:bCs/>
          <w:kern w:val="32"/>
          <w:sz w:val="28"/>
          <w:szCs w:val="28"/>
        </w:rPr>
        <w:t>2</w:t>
      </w:r>
      <w:r w:rsidR="008D3E70">
        <w:rPr>
          <w:bCs/>
          <w:kern w:val="32"/>
          <w:sz w:val="28"/>
          <w:szCs w:val="28"/>
        </w:rPr>
        <w:t>-1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0425CE">
        <w:rPr>
          <w:szCs w:val="28"/>
        </w:rPr>
        <w:t>27</w:t>
      </w:r>
      <w:r w:rsidR="004873D3">
        <w:rPr>
          <w:szCs w:val="28"/>
        </w:rPr>
        <w:t xml:space="preserve"> </w:t>
      </w:r>
      <w:r w:rsidR="000425CE">
        <w:rPr>
          <w:szCs w:val="28"/>
        </w:rPr>
        <w:t>Васильеву Ксению Сергеевну</w:t>
      </w:r>
      <w:r w:rsidR="004C2089">
        <w:rPr>
          <w:szCs w:val="28"/>
        </w:rPr>
        <w:t xml:space="preserve">, </w:t>
      </w:r>
      <w:proofErr w:type="gramStart"/>
      <w:r w:rsidR="00964705" w:rsidRPr="00964705">
        <w:rPr>
          <w:szCs w:val="28"/>
        </w:rPr>
        <w:t>выдвинута</w:t>
      </w:r>
      <w:proofErr w:type="gramEnd"/>
      <w:r w:rsidR="00964705" w:rsidRPr="00964705">
        <w:rPr>
          <w:szCs w:val="28"/>
        </w:rPr>
        <w:t xml:space="preserve"> </w:t>
      </w:r>
      <w:r w:rsidR="000425CE">
        <w:rPr>
          <w:color w:val="000000"/>
          <w:szCs w:val="28"/>
        </w:rPr>
        <w:t>собранием избирателей по месту работы</w:t>
      </w:r>
      <w:bookmarkStart w:id="0" w:name="_GoBack"/>
      <w:bookmarkEnd w:id="0"/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2025-12-10T14:35:00Z</cp:lastPrinted>
  <dcterms:created xsi:type="dcterms:W3CDTF">2025-12-10T14:30:00Z</dcterms:created>
  <dcterms:modified xsi:type="dcterms:W3CDTF">2025-12-10T14:35:00Z</dcterms:modified>
</cp:coreProperties>
</file>